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A9" w:rsidRDefault="00813DA9" w:rsidP="00813DA9">
      <w:pPr>
        <w:widowControl w:val="0"/>
        <w:autoSpaceDE w:val="0"/>
        <w:autoSpaceDN w:val="0"/>
        <w:adjustRightInd w:val="0"/>
        <w:spacing w:after="0" w:line="240" w:lineRule="auto"/>
        <w:ind w:right="-739"/>
        <w:jc w:val="right"/>
        <w:outlineLvl w:val="1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</w:t>
      </w:r>
    </w:p>
    <w:p w:rsidR="00B62254" w:rsidRPr="00813DA9" w:rsidRDefault="00FE7868" w:rsidP="00813DA9">
      <w:pPr>
        <w:widowControl w:val="0"/>
        <w:autoSpaceDE w:val="0"/>
        <w:autoSpaceDN w:val="0"/>
        <w:adjustRightInd w:val="0"/>
        <w:spacing w:after="0" w:line="240" w:lineRule="auto"/>
        <w:ind w:right="-739"/>
        <w:jc w:val="right"/>
        <w:outlineLvl w:val="1"/>
        <w:rPr>
          <w:rFonts w:ascii="Times New Roman" w:hAnsi="Times New Roman" w:cs="Times New Roman"/>
          <w:sz w:val="18"/>
          <w:szCs w:val="28"/>
        </w:rPr>
      </w:pPr>
      <w:r w:rsidRPr="00813DA9">
        <w:rPr>
          <w:rFonts w:ascii="Times New Roman" w:hAnsi="Times New Roman" w:cs="Times New Roman"/>
          <w:sz w:val="18"/>
          <w:szCs w:val="28"/>
        </w:rPr>
        <w:t>Таблица</w:t>
      </w:r>
      <w:r w:rsidR="00B62254" w:rsidRPr="00813DA9">
        <w:rPr>
          <w:rFonts w:ascii="Times New Roman" w:hAnsi="Times New Roman" w:cs="Times New Roman"/>
          <w:sz w:val="18"/>
          <w:szCs w:val="28"/>
        </w:rPr>
        <w:t xml:space="preserve"> </w:t>
      </w:r>
      <w:r w:rsidR="0082598F">
        <w:rPr>
          <w:rFonts w:ascii="Times New Roman" w:hAnsi="Times New Roman" w:cs="Times New Roman"/>
          <w:sz w:val="18"/>
          <w:szCs w:val="28"/>
        </w:rPr>
        <w:t>1</w:t>
      </w:r>
      <w:bookmarkStart w:id="0" w:name="_GoBack"/>
      <w:bookmarkEnd w:id="0"/>
    </w:p>
    <w:p w:rsidR="00B62254" w:rsidRPr="00C109BF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254" w:rsidRPr="00813DA9" w:rsidRDefault="00EC2267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1" w:name="Par442"/>
      <w:bookmarkEnd w:id="1"/>
      <w:r w:rsidRPr="00813DA9">
        <w:rPr>
          <w:rFonts w:ascii="Times New Roman" w:hAnsi="Times New Roman" w:cs="Times New Roman"/>
          <w:b/>
          <w:bCs/>
          <w:sz w:val="18"/>
          <w:szCs w:val="18"/>
        </w:rPr>
        <w:t>Система</w:t>
      </w:r>
    </w:p>
    <w:p w:rsidR="00B62254" w:rsidRPr="00813DA9" w:rsidRDefault="00EC2267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13DA9">
        <w:rPr>
          <w:rFonts w:ascii="Times New Roman" w:hAnsi="Times New Roman" w:cs="Times New Roman"/>
          <w:b/>
          <w:bCs/>
          <w:sz w:val="18"/>
          <w:szCs w:val="18"/>
        </w:rPr>
        <w:t>показателей, характеризующих результаты реализации муниципальной программы</w:t>
      </w:r>
    </w:p>
    <w:p w:rsidR="00B62254" w:rsidRPr="00813DA9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567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62254" w:rsidRPr="00813DA9" w:rsidTr="00813DA9">
        <w:trPr>
          <w:trHeight w:val="720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   результатов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Базовый показатель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н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ачало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еализации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Значения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о годам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Целевое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з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начение</w:t>
            </w:r>
            <w:r w:rsidR="00A10D7C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7868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  <w:p w:rsidR="00B62254" w:rsidRPr="00813DA9" w:rsidRDefault="00FE7868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62254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B62254" w:rsidRPr="00813DA9">
              <w:rPr>
                <w:rFonts w:ascii="Times New Roman" w:hAnsi="Times New Roman" w:cs="Times New Roman"/>
                <w:sz w:val="18"/>
                <w:szCs w:val="18"/>
              </w:rPr>
              <w:t>омент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2254" w:rsidRPr="00813DA9">
              <w:rPr>
                <w:rFonts w:ascii="Times New Roman" w:hAnsi="Times New Roman" w:cs="Times New Roman"/>
                <w:sz w:val="18"/>
                <w:szCs w:val="18"/>
              </w:rPr>
              <w:t>окончания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62254" w:rsidRPr="00813DA9">
              <w:rPr>
                <w:rFonts w:ascii="Times New Roman" w:hAnsi="Times New Roman" w:cs="Times New Roman"/>
                <w:sz w:val="18"/>
                <w:szCs w:val="18"/>
              </w:rPr>
              <w:t>действия программы</w:t>
            </w:r>
          </w:p>
        </w:tc>
      </w:tr>
      <w:tr w:rsidR="006B3AB4" w:rsidRPr="00813DA9" w:rsidTr="00813DA9">
        <w:trPr>
          <w:trHeight w:val="180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AB4" w:rsidRPr="00813DA9" w:rsidTr="00813DA9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B3AB4" w:rsidRPr="00813DA9" w:rsidTr="00813DA9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2" w:name="Par411"/>
            <w:bookmarkEnd w:id="2"/>
            <w:r w:rsidRPr="00813DA9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непосредственных результатов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AB4" w:rsidRPr="00813DA9" w:rsidTr="00813DA9">
        <w:trPr>
          <w:trHeight w:val="33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Количество жилых и нежилых помещений, подлежащих технической паспортизации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735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885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1035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1185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1385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1385</w:t>
            </w:r>
          </w:p>
        </w:tc>
      </w:tr>
      <w:tr w:rsidR="006B3AB4" w:rsidRPr="00813DA9" w:rsidTr="0077305B">
        <w:trPr>
          <w:trHeight w:val="322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Количество линейных объектов, подлежащих технической паспортизации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65000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126 080,66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126 080,66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378 659,48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378 659,48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378 659,48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378 659,48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378659,48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378 659,48</w:t>
            </w:r>
          </w:p>
        </w:tc>
      </w:tr>
      <w:tr w:rsidR="006B3AB4" w:rsidRPr="00813DA9" w:rsidTr="00813DA9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Количество линейных объектов, подлежащих</w:t>
            </w:r>
            <w:r w:rsid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инвентаризации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362000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371 158,26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511 557,17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623 737,08</w:t>
            </w:r>
          </w:p>
        </w:tc>
      </w:tr>
      <w:tr w:rsidR="006B3AB4" w:rsidRPr="00813DA9" w:rsidTr="00813DA9">
        <w:trPr>
          <w:trHeight w:val="832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Количество земельных участков, которые необходимо сформировать и в отношении, которых необходимо выполнение кадастровых работ по уточнению сведений о границах и площадях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691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832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</w:tr>
      <w:tr w:rsidR="006B3AB4" w:rsidRPr="00813DA9" w:rsidTr="00813DA9">
        <w:trPr>
          <w:trHeight w:val="406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Количество контрольных мероприятий по проверке использования и сохранности  муниципального имущества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C02" w:rsidRPr="00813DA9" w:rsidRDefault="00505C02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6B3AB4" w:rsidRPr="00813DA9" w:rsidTr="00813DA9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3" w:name="Par438"/>
            <w:bookmarkEnd w:id="3"/>
            <w:r w:rsidRPr="00813DA9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конечных результатов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AB4" w:rsidRPr="00813DA9" w:rsidTr="00813DA9">
        <w:trPr>
          <w:trHeight w:val="585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Сокращение доли (удельный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вес) неиспользуемого недвижимого имущества в общем</w:t>
            </w:r>
            <w:r w:rsidR="00FB3830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количестве недвижимого имущества, находящегося в муниципальной собственности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B3AB4" w:rsidRPr="00813DA9" w:rsidTr="00813DA9">
        <w:trPr>
          <w:trHeight w:val="64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Создание единого информационного ресурса, содержащего актуальную, объективную информацию об объектах  муниципальной собственности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B3AB4" w:rsidRPr="00813DA9" w:rsidTr="00813DA9">
        <w:trPr>
          <w:trHeight w:val="95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Увеличение площади сформированных земельных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участков и земельных участков, в отношении которых</w:t>
            </w:r>
            <w:r w:rsidR="00FB3830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выполнены кадастровые работы по уточнению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сведений о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границах и площадях, в том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числе под жилищное строительство и реализацию  инвестиционных проектов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EB25A5" w:rsidRPr="00813DA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369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398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FB3830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</w:tr>
      <w:tr w:rsidR="006B3AB4" w:rsidRPr="00813DA9" w:rsidTr="00813DA9">
        <w:trPr>
          <w:trHeight w:val="634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77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 земельных участков, по</w:t>
            </w:r>
            <w:r w:rsidR="00C109BF" w:rsidRPr="00813D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которым принято решение об оформлении прав граждан в упрощенном порядке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B62254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374C" w:rsidRPr="00813DA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813DA9" w:rsidRDefault="009B374C" w:rsidP="00813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DA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</w:tbl>
    <w:p w:rsidR="00AE036D" w:rsidRPr="00C109BF" w:rsidRDefault="00AE036D">
      <w:pPr>
        <w:rPr>
          <w:rFonts w:ascii="Times New Roman" w:hAnsi="Times New Roman" w:cs="Times New Roman"/>
          <w:sz w:val="28"/>
          <w:szCs w:val="28"/>
        </w:rPr>
      </w:pPr>
    </w:p>
    <w:sectPr w:rsidR="00AE036D" w:rsidRPr="00C109BF" w:rsidSect="00813DA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3"/>
    <w:rsid w:val="0005259C"/>
    <w:rsid w:val="000E1042"/>
    <w:rsid w:val="00117650"/>
    <w:rsid w:val="00171092"/>
    <w:rsid w:val="00505C02"/>
    <w:rsid w:val="005B6514"/>
    <w:rsid w:val="006B3AB4"/>
    <w:rsid w:val="006E3F48"/>
    <w:rsid w:val="007223C3"/>
    <w:rsid w:val="0077305B"/>
    <w:rsid w:val="0078119B"/>
    <w:rsid w:val="00813DA9"/>
    <w:rsid w:val="0082598F"/>
    <w:rsid w:val="009B374C"/>
    <w:rsid w:val="00A10D7C"/>
    <w:rsid w:val="00AE036D"/>
    <w:rsid w:val="00B62254"/>
    <w:rsid w:val="00C109BF"/>
    <w:rsid w:val="00EB25A5"/>
    <w:rsid w:val="00EC2267"/>
    <w:rsid w:val="00FB3830"/>
    <w:rsid w:val="00F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Корлякова Татьяна Михайловна</dc:creator>
  <cp:lastModifiedBy>Юлия В. Федорова</cp:lastModifiedBy>
  <cp:revision>8</cp:revision>
  <cp:lastPrinted>2015-11-30T15:12:00Z</cp:lastPrinted>
  <dcterms:created xsi:type="dcterms:W3CDTF">2015-11-10T04:07:00Z</dcterms:created>
  <dcterms:modified xsi:type="dcterms:W3CDTF">2015-12-14T13:23:00Z</dcterms:modified>
</cp:coreProperties>
</file>